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Spacing w:w="7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44"/>
        <w:gridCol w:w="4632"/>
      </w:tblGrid>
      <w:tr w:rsidR="00876D7B" w:rsidRPr="006263CA" w:rsidTr="008C3921">
        <w:trPr>
          <w:trHeight w:val="227"/>
          <w:tblCellSpacing w:w="71" w:type="dxa"/>
        </w:trPr>
        <w:tc>
          <w:tcPr>
            <w:tcW w:w="4688" w:type="dxa"/>
          </w:tcPr>
          <w:p w:rsidR="00876D7B" w:rsidRDefault="00876D7B" w:rsidP="008C3921">
            <w:pPr>
              <w:tabs>
                <w:tab w:val="left" w:pos="1134"/>
                <w:tab w:val="right" w:leader="dot" w:pos="3969"/>
              </w:tabs>
              <w:spacing w:after="240"/>
              <w:rPr>
                <w:rFonts w:ascii="Trebuchet MS" w:hAnsi="Trebuchet MS"/>
                <w:sz w:val="24"/>
                <w:szCs w:val="24"/>
              </w:rPr>
            </w:pPr>
            <w:bookmarkStart w:id="0" w:name="TropicalstormHaiyanasummary24328"/>
            <w:r w:rsidRPr="006263CA">
              <w:rPr>
                <w:rFonts w:ascii="Trebuchet MS" w:hAnsi="Trebuchet MS"/>
                <w:sz w:val="24"/>
                <w:szCs w:val="24"/>
              </w:rPr>
              <w:t>Where?</w:t>
            </w:r>
            <w:r>
              <w:rPr>
                <w:rFonts w:ascii="Trebuchet MS" w:hAnsi="Trebuchet MS"/>
                <w:sz w:val="24"/>
                <w:szCs w:val="24"/>
              </w:rPr>
              <w:tab/>
            </w:r>
            <w:r>
              <w:rPr>
                <w:rFonts w:ascii="Trebuchet MS" w:hAnsi="Trebuchet MS"/>
                <w:sz w:val="24"/>
                <w:szCs w:val="24"/>
              </w:rPr>
              <w:tab/>
            </w:r>
          </w:p>
          <w:p w:rsidR="00876D7B" w:rsidRDefault="00876D7B" w:rsidP="008C3921">
            <w:pPr>
              <w:tabs>
                <w:tab w:val="left" w:pos="1134"/>
                <w:tab w:val="right" w:leader="dot" w:pos="3969"/>
              </w:tabs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When?</w:t>
            </w:r>
            <w:r>
              <w:rPr>
                <w:rFonts w:ascii="Trebuchet MS" w:hAnsi="Trebuchet MS"/>
                <w:sz w:val="24"/>
                <w:szCs w:val="24"/>
              </w:rPr>
              <w:tab/>
            </w:r>
            <w:r>
              <w:rPr>
                <w:rFonts w:ascii="Trebuchet MS" w:hAnsi="Trebuchet MS"/>
                <w:sz w:val="24"/>
                <w:szCs w:val="24"/>
              </w:rPr>
              <w:tab/>
            </w:r>
            <w:bookmarkEnd w:id="0"/>
          </w:p>
        </w:tc>
        <w:tc>
          <w:tcPr>
            <w:tcW w:w="9487" w:type="dxa"/>
            <w:gridSpan w:val="2"/>
            <w:vMerge w:val="restart"/>
            <w:tcBorders>
              <w:top w:val="single" w:sz="18" w:space="0" w:color="0095D4" w:themeColor="accent1"/>
              <w:left w:val="single" w:sz="18" w:space="0" w:color="0095D4" w:themeColor="accent1"/>
              <w:bottom w:val="single" w:sz="18" w:space="0" w:color="0095D4" w:themeColor="accent1"/>
              <w:right w:val="single" w:sz="18" w:space="0" w:color="0095D4" w:themeColor="accent1"/>
            </w:tcBorders>
          </w:tcPr>
          <w:p w:rsidR="00876D7B" w:rsidRPr="006263CA" w:rsidRDefault="00876D7B" w:rsidP="008C3921">
            <w:pPr>
              <w:spacing w:before="120" w:after="0"/>
              <w:rPr>
                <w:rFonts w:ascii="Trebuchet MS" w:hAnsi="Trebuchet MS"/>
                <w:sz w:val="32"/>
                <w:szCs w:val="24"/>
              </w:rPr>
            </w:pPr>
            <w:r w:rsidRPr="006263CA">
              <w:rPr>
                <w:rFonts w:ascii="Trebuchet MS" w:hAnsi="Trebuchet MS"/>
                <w:sz w:val="32"/>
                <w:szCs w:val="24"/>
              </w:rPr>
              <w:t>Primary effects</w:t>
            </w:r>
          </w:p>
          <w:p w:rsidR="00876D7B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</w:p>
          <w:p w:rsidR="00876D7B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</w:p>
          <w:p w:rsidR="00876D7B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</w:p>
          <w:p w:rsidR="00876D7B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</w:p>
          <w:p w:rsidR="00876D7B" w:rsidRPr="006263CA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</w:p>
          <w:p w:rsidR="00876D7B" w:rsidRPr="006263CA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  <w:r w:rsidRPr="006263CA">
              <w:rPr>
                <w:rFonts w:ascii="Trebuchet MS" w:hAnsi="Trebuchet MS"/>
                <w:sz w:val="32"/>
                <w:szCs w:val="24"/>
              </w:rPr>
              <w:t>Secondary effects</w:t>
            </w:r>
          </w:p>
          <w:p w:rsidR="00876D7B" w:rsidRPr="006263CA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</w:p>
          <w:p w:rsidR="00876D7B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</w:p>
          <w:p w:rsidR="00876D7B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</w:p>
          <w:p w:rsidR="00876D7B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</w:p>
          <w:p w:rsidR="00876D7B" w:rsidRPr="006263CA" w:rsidRDefault="00876D7B" w:rsidP="008C3921">
            <w:pPr>
              <w:spacing w:after="0"/>
              <w:rPr>
                <w:rFonts w:ascii="Trebuchet MS" w:hAnsi="Trebuchet MS"/>
                <w:sz w:val="32"/>
                <w:szCs w:val="24"/>
              </w:rPr>
            </w:pPr>
          </w:p>
        </w:tc>
      </w:tr>
      <w:tr w:rsidR="00876D7B" w:rsidTr="008C3921">
        <w:trPr>
          <w:trHeight w:val="4072"/>
          <w:tblCellSpacing w:w="71" w:type="dxa"/>
        </w:trPr>
        <w:tc>
          <w:tcPr>
            <w:tcW w:w="4688" w:type="dxa"/>
            <w:vMerge w:val="restart"/>
            <w:tcBorders>
              <w:top w:val="single" w:sz="18" w:space="0" w:color="ACD48F" w:themeColor="accent2" w:themeTint="99"/>
              <w:left w:val="single" w:sz="18" w:space="0" w:color="ACD48F" w:themeColor="accent2" w:themeTint="99"/>
              <w:bottom w:val="single" w:sz="18" w:space="0" w:color="ACD48F" w:themeColor="accent2" w:themeTint="99"/>
              <w:right w:val="single" w:sz="18" w:space="0" w:color="ACD48F" w:themeColor="accent2" w:themeTint="99"/>
            </w:tcBorders>
          </w:tcPr>
          <w:p w:rsidR="00876D7B" w:rsidRDefault="00876D7B" w:rsidP="008C3921">
            <w:pPr>
              <w:spacing w:before="120" w:after="0"/>
              <w:rPr>
                <w:rFonts w:ascii="Trebuchet MS" w:hAnsi="Trebuchet MS"/>
                <w:sz w:val="24"/>
                <w:szCs w:val="24"/>
              </w:rPr>
            </w:pPr>
            <w:r w:rsidRPr="006263CA">
              <w:rPr>
                <w:rFonts w:ascii="Trebuchet MS" w:hAnsi="Trebuchet MS"/>
                <w:sz w:val="32"/>
                <w:szCs w:val="24"/>
              </w:rPr>
              <w:t>Key facts</w:t>
            </w:r>
            <w:r w:rsidRPr="00E97847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9487" w:type="dxa"/>
            <w:gridSpan w:val="2"/>
            <w:vMerge/>
            <w:tcBorders>
              <w:top w:val="single" w:sz="12" w:space="0" w:color="0095D4" w:themeColor="accent1"/>
              <w:left w:val="single" w:sz="18" w:space="0" w:color="0095D4" w:themeColor="accent1"/>
              <w:bottom w:val="single" w:sz="18" w:space="0" w:color="0095D4" w:themeColor="accent1"/>
              <w:right w:val="single" w:sz="18" w:space="0" w:color="0095D4" w:themeColor="accent1"/>
            </w:tcBorders>
          </w:tcPr>
          <w:p w:rsidR="00876D7B" w:rsidRDefault="00876D7B" w:rsidP="008C3921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76D7B" w:rsidRPr="006263CA" w:rsidTr="008C3921">
        <w:trPr>
          <w:trHeight w:val="3118"/>
          <w:tblCellSpacing w:w="71" w:type="dxa"/>
        </w:trPr>
        <w:tc>
          <w:tcPr>
            <w:tcW w:w="4688" w:type="dxa"/>
            <w:vMerge/>
            <w:tcBorders>
              <w:top w:val="single" w:sz="18" w:space="0" w:color="3A5B23" w:themeColor="accent2" w:themeShade="80"/>
              <w:left w:val="single" w:sz="18" w:space="0" w:color="ACD48F" w:themeColor="accent2" w:themeTint="99"/>
              <w:bottom w:val="single" w:sz="18" w:space="0" w:color="ACD48F" w:themeColor="accent2" w:themeTint="99"/>
              <w:right w:val="single" w:sz="18" w:space="0" w:color="ACD48F" w:themeColor="accent2" w:themeTint="99"/>
            </w:tcBorders>
          </w:tcPr>
          <w:p w:rsidR="00876D7B" w:rsidRDefault="00876D7B" w:rsidP="008C3921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18" w:space="0" w:color="75B746" w:themeColor="accent2"/>
              <w:left w:val="single" w:sz="18" w:space="0" w:color="75B746" w:themeColor="accent2"/>
              <w:bottom w:val="single" w:sz="18" w:space="0" w:color="75B746" w:themeColor="accent2"/>
              <w:right w:val="single" w:sz="18" w:space="0" w:color="75B746" w:themeColor="accent2"/>
            </w:tcBorders>
          </w:tcPr>
          <w:p w:rsidR="00876D7B" w:rsidRPr="006263CA" w:rsidRDefault="00876D7B" w:rsidP="008C3921">
            <w:pPr>
              <w:tabs>
                <w:tab w:val="left" w:pos="3725"/>
              </w:tabs>
              <w:spacing w:before="120" w:after="0"/>
              <w:rPr>
                <w:rFonts w:ascii="Trebuchet MS" w:hAnsi="Trebuchet MS"/>
                <w:sz w:val="28"/>
                <w:szCs w:val="24"/>
              </w:rPr>
            </w:pPr>
            <w:r w:rsidRPr="006263CA">
              <w:rPr>
                <w:rFonts w:ascii="Trebuchet MS" w:hAnsi="Trebuchet MS"/>
                <w:sz w:val="28"/>
                <w:szCs w:val="24"/>
              </w:rPr>
              <w:t>Prediction/Monitoring</w:t>
            </w:r>
          </w:p>
        </w:tc>
        <w:tc>
          <w:tcPr>
            <w:tcW w:w="4560" w:type="dxa"/>
            <w:tcBorders>
              <w:top w:val="single" w:sz="18" w:space="0" w:color="4CC9FF" w:themeColor="accent1" w:themeTint="99"/>
              <w:left w:val="single" w:sz="18" w:space="0" w:color="4CC9FF" w:themeColor="accent1" w:themeTint="99"/>
              <w:bottom w:val="single" w:sz="18" w:space="0" w:color="4CC9FF" w:themeColor="accent1" w:themeTint="99"/>
              <w:right w:val="single" w:sz="18" w:space="0" w:color="4CC9FF" w:themeColor="accent1" w:themeTint="99"/>
            </w:tcBorders>
          </w:tcPr>
          <w:p w:rsidR="00876D7B" w:rsidRPr="006263CA" w:rsidRDefault="00876D7B" w:rsidP="008C3921">
            <w:pPr>
              <w:spacing w:before="120" w:after="0"/>
              <w:rPr>
                <w:rFonts w:ascii="Trebuchet MS" w:hAnsi="Trebuchet MS"/>
                <w:sz w:val="28"/>
                <w:szCs w:val="24"/>
              </w:rPr>
            </w:pPr>
            <w:r w:rsidRPr="006263CA">
              <w:rPr>
                <w:rFonts w:ascii="Trebuchet MS" w:hAnsi="Trebuchet MS"/>
                <w:sz w:val="28"/>
                <w:szCs w:val="24"/>
              </w:rPr>
              <w:t>Immediate responses</w:t>
            </w:r>
          </w:p>
          <w:p w:rsidR="00876D7B" w:rsidRPr="006263CA" w:rsidRDefault="00876D7B" w:rsidP="008C3921">
            <w:pPr>
              <w:spacing w:after="0"/>
              <w:rPr>
                <w:rFonts w:ascii="Trebuchet MS" w:hAnsi="Trebuchet MS"/>
                <w:sz w:val="28"/>
                <w:szCs w:val="24"/>
              </w:rPr>
            </w:pPr>
          </w:p>
          <w:p w:rsidR="00876D7B" w:rsidRDefault="00876D7B" w:rsidP="008C3921">
            <w:pPr>
              <w:spacing w:after="0"/>
              <w:rPr>
                <w:rFonts w:ascii="Trebuchet MS" w:hAnsi="Trebuchet MS"/>
                <w:sz w:val="28"/>
                <w:szCs w:val="24"/>
              </w:rPr>
            </w:pPr>
          </w:p>
          <w:p w:rsidR="00876D7B" w:rsidRPr="006263CA" w:rsidRDefault="00876D7B" w:rsidP="008C3921">
            <w:pPr>
              <w:spacing w:after="0"/>
              <w:rPr>
                <w:rFonts w:ascii="Trebuchet MS" w:hAnsi="Trebuchet MS"/>
                <w:sz w:val="28"/>
                <w:szCs w:val="24"/>
              </w:rPr>
            </w:pPr>
          </w:p>
          <w:p w:rsidR="00876D7B" w:rsidRPr="006263CA" w:rsidRDefault="00876D7B" w:rsidP="008C3921">
            <w:pPr>
              <w:spacing w:after="0"/>
              <w:rPr>
                <w:rFonts w:ascii="Trebuchet MS" w:hAnsi="Trebuchet MS"/>
                <w:sz w:val="28"/>
                <w:szCs w:val="24"/>
              </w:rPr>
            </w:pPr>
            <w:r w:rsidRPr="006263CA">
              <w:rPr>
                <w:rFonts w:ascii="Trebuchet MS" w:hAnsi="Trebuchet MS"/>
                <w:sz w:val="28"/>
                <w:szCs w:val="24"/>
              </w:rPr>
              <w:t>Long term responses</w:t>
            </w:r>
          </w:p>
          <w:p w:rsidR="00876D7B" w:rsidRPr="006263CA" w:rsidRDefault="00876D7B" w:rsidP="008C3921">
            <w:pPr>
              <w:spacing w:after="0"/>
              <w:rPr>
                <w:rFonts w:ascii="Trebuchet MS" w:hAnsi="Trebuchet MS"/>
                <w:sz w:val="28"/>
                <w:szCs w:val="24"/>
              </w:rPr>
            </w:pPr>
          </w:p>
          <w:p w:rsidR="00876D7B" w:rsidRPr="006263CA" w:rsidRDefault="00876D7B" w:rsidP="008C3921">
            <w:pPr>
              <w:spacing w:after="0"/>
              <w:rPr>
                <w:rFonts w:ascii="Trebuchet MS" w:hAnsi="Trebuchet MS"/>
                <w:sz w:val="28"/>
                <w:szCs w:val="24"/>
              </w:rPr>
            </w:pPr>
          </w:p>
        </w:tc>
      </w:tr>
    </w:tbl>
    <w:p w:rsidR="00876D7B" w:rsidRDefault="00876D7B" w:rsidP="00876D7B">
      <w:pPr>
        <w:pStyle w:val="2Body"/>
        <w:sectPr w:rsidR="00876D7B" w:rsidSect="00162F6B">
          <w:headerReference w:type="default" r:id="rId8"/>
          <w:footerReference w:type="default" r:id="rId9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876D7B" w:rsidRPr="00162F6B" w:rsidRDefault="00876D7B" w:rsidP="00876D7B">
      <w:pPr>
        <w:shd w:val="clear" w:color="auto" w:fill="87DBFF" w:themeFill="accent1" w:themeFillTint="66"/>
        <w:tabs>
          <w:tab w:val="left" w:pos="4077"/>
        </w:tabs>
        <w:spacing w:after="240" w:line="285" w:lineRule="auto"/>
        <w:rPr>
          <w:rFonts w:ascii="Trebuchet MS" w:eastAsia="Times New Roman" w:hAnsi="Trebuchet MS"/>
          <w:b/>
          <w:color w:val="000000"/>
          <w:kern w:val="28"/>
          <w:sz w:val="28"/>
          <w:szCs w:val="24"/>
          <w:lang w:eastAsia="en-GB"/>
        </w:rPr>
      </w:pPr>
      <w:r w:rsidRPr="00162F6B">
        <w:rPr>
          <w:rFonts w:ascii="Trebuchet MS" w:eastAsia="Times New Roman" w:hAnsi="Trebuchet MS"/>
          <w:b/>
          <w:color w:val="000000"/>
          <w:kern w:val="28"/>
          <w:sz w:val="28"/>
          <w:szCs w:val="24"/>
          <w:lang w:eastAsia="en-GB"/>
        </w:rPr>
        <w:lastRenderedPageBreak/>
        <w:t>Student task</w:t>
      </w:r>
      <w:bookmarkStart w:id="1" w:name="_GoBack"/>
      <w:bookmarkEnd w:id="1"/>
    </w:p>
    <w:p w:rsidR="00876D7B" w:rsidRPr="00162F6B" w:rsidRDefault="00876D7B" w:rsidP="00876D7B">
      <w:pPr>
        <w:tabs>
          <w:tab w:val="left" w:pos="4077"/>
        </w:tabs>
        <w:spacing w:after="0" w:line="285" w:lineRule="auto"/>
        <w:rPr>
          <w:rFonts w:ascii="Trebuchet MS" w:eastAsia="Times New Roman" w:hAnsi="Trebuchet MS"/>
          <w:color w:val="000000"/>
          <w:kern w:val="28"/>
          <w:sz w:val="24"/>
          <w:szCs w:val="24"/>
          <w:lang w:eastAsia="en-GB"/>
        </w:rPr>
      </w:pPr>
      <w:r w:rsidRPr="00162F6B">
        <w:rPr>
          <w:rFonts w:ascii="Trebuchet MS" w:eastAsia="Times New Roman" w:hAnsi="Trebuchet MS"/>
          <w:color w:val="000000"/>
          <w:kern w:val="28"/>
          <w:sz w:val="24"/>
          <w:szCs w:val="24"/>
          <w:lang w:eastAsia="en-GB"/>
        </w:rPr>
        <w:t>Use the information on this page to complete the template on the previous page.</w:t>
      </w:r>
    </w:p>
    <w:tbl>
      <w:tblPr>
        <w:tblStyle w:val="TableGrid"/>
        <w:tblW w:w="0" w:type="auto"/>
        <w:tblCellSpacing w:w="56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345"/>
        <w:gridCol w:w="2434"/>
        <w:gridCol w:w="2406"/>
        <w:gridCol w:w="2411"/>
        <w:gridCol w:w="1256"/>
        <w:gridCol w:w="1128"/>
        <w:gridCol w:w="2440"/>
      </w:tblGrid>
      <w:tr w:rsidR="00876D7B" w:rsidRPr="00162F6B" w:rsidTr="008C3921">
        <w:trPr>
          <w:trHeight w:val="1020"/>
          <w:tblCellSpacing w:w="56" w:type="dxa"/>
        </w:trPr>
        <w:tc>
          <w:tcPr>
            <w:tcW w:w="2213" w:type="dxa"/>
            <w:vAlign w:val="bottom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kern w:val="28"/>
                <w:sz w:val="20"/>
                <w:szCs w:val="20"/>
                <w:lang w:eastAsia="en-GB"/>
              </w:rPr>
            </w:pPr>
            <w:r w:rsidRPr="00162F6B">
              <w:rPr>
                <w:rFonts w:asciiTheme="minorHAnsi" w:eastAsia="Times New Roman" w:hAnsiTheme="minorHAnsi"/>
                <w:noProof/>
                <w:color w:val="000000"/>
                <w:kern w:val="28"/>
                <w:sz w:val="20"/>
                <w:szCs w:val="20"/>
                <w:lang w:eastAsia="en-GB"/>
              </w:rPr>
              <w:drawing>
                <wp:inline distT="0" distB="0" distL="0" distR="0" wp14:anchorId="371FFCC6" wp14:editId="61310FE5">
                  <wp:extent cx="1000125" cy="33528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62F6B">
              <w:rPr>
                <w:rFonts w:asciiTheme="minorHAnsi" w:eastAsia="Times New Roman" w:hAnsiTheme="minorHAnsi"/>
                <w:color w:val="000000"/>
                <w:kern w:val="28"/>
                <w:sz w:val="20"/>
                <w:szCs w:val="20"/>
                <w:lang w:eastAsia="en-GB"/>
              </w:rPr>
              <w:t>Predicted path of the tropical storm</w:t>
            </w:r>
          </w:p>
        </w:tc>
        <w:tc>
          <w:tcPr>
            <w:tcW w:w="2362" w:type="dxa"/>
            <w:vAlign w:val="bottom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kern w:val="28"/>
                <w:sz w:val="20"/>
                <w:szCs w:val="20"/>
                <w:lang w:eastAsia="en-GB"/>
              </w:rPr>
            </w:pPr>
            <w:r w:rsidRPr="00162F6B">
              <w:rPr>
                <w:rFonts w:asciiTheme="minorHAnsi" w:eastAsia="Times New Roman" w:hAnsiTheme="minorHAnsi"/>
                <w:noProof/>
                <w:color w:val="000000"/>
                <w:kern w:val="28"/>
                <w:sz w:val="20"/>
                <w:szCs w:val="20"/>
                <w:lang w:eastAsia="en-GB"/>
              </w:rPr>
              <w:drawing>
                <wp:inline distT="0" distB="0" distL="0" distR="0" wp14:anchorId="323BA779" wp14:editId="35949A49">
                  <wp:extent cx="1078865" cy="329184"/>
                  <wp:effectExtent l="0" t="0" r="698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00"/>
                          <a:stretch/>
                        </pic:blipFill>
                        <pic:spPr bwMode="auto">
                          <a:xfrm>
                            <a:off x="0" y="0"/>
                            <a:ext cx="1078865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62F6B">
              <w:rPr>
                <w:rFonts w:asciiTheme="minorHAnsi" w:eastAsia="Times New Roman" w:hAnsiTheme="minorHAnsi"/>
                <w:color w:val="000000"/>
                <w:kern w:val="28"/>
                <w:sz w:val="20"/>
                <w:szCs w:val="20"/>
                <w:lang w:eastAsia="en-GB"/>
              </w:rPr>
              <w:t>Actual path of the tropical storm</w:t>
            </w:r>
          </w:p>
        </w:tc>
        <w:tc>
          <w:tcPr>
            <w:tcW w:w="2362" w:type="dxa"/>
            <w:shd w:val="clear" w:color="auto" w:fill="C3EDFF" w:themeFill="accent1" w:themeFillTint="33"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More than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 w:val="18"/>
                <w:szCs w:val="20"/>
                <w:lang w:eastAsia="en-GB"/>
              </w:rPr>
              <w:t xml:space="preserve"> </w:t>
            </w: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40"/>
                <w:lang w:eastAsia="en-GB"/>
                <w14:ligatures w14:val="contextualDiscretional"/>
              </w:rPr>
              <w:t>6,000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 xml:space="preserve"> people reported dead.</w:t>
            </w:r>
          </w:p>
        </w:tc>
        <w:tc>
          <w:tcPr>
            <w:tcW w:w="2362" w:type="dxa"/>
            <w:shd w:val="clear" w:color="auto" w:fill="ACD48F" w:themeFill="accent2" w:themeFillTint="99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40"/>
                <w:szCs w:val="40"/>
                <w:lang w:eastAsia="en-GB"/>
                <w14:ligatures w14:val="contextualDiscretional"/>
              </w:rPr>
            </w:pP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 xml:space="preserve">Nearly </w:t>
            </w: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40"/>
                <w:lang w:eastAsia="en-GB"/>
                <w14:ligatures w14:val="contextualDiscretional"/>
              </w:rPr>
              <w:t>1,600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lang w:eastAsia="en-GB"/>
              </w:rPr>
              <w:t xml:space="preserve"> evacuation centres set up.</w:t>
            </w:r>
          </w:p>
        </w:tc>
        <w:tc>
          <w:tcPr>
            <w:tcW w:w="2395" w:type="dxa"/>
            <w:gridSpan w:val="2"/>
            <w:vMerge w:val="restart"/>
            <w:shd w:val="clear" w:color="auto" w:fill="87DBFF" w:themeFill="accent1" w:themeFillTint="66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lang w:eastAsia="en-GB"/>
              </w:rPr>
            </w:pPr>
            <w:r w:rsidRPr="00162F6B">
              <w:rPr>
                <w:rFonts w:ascii="Trebuchet MS" w:eastAsia="Times New Roman" w:hAnsi="Trebuchet MS"/>
                <w:color w:val="000000"/>
                <w:kern w:val="28"/>
                <w:lang w:eastAsia="en-GB"/>
              </w:rPr>
              <w:t>The President of the Philippines requested planes and helicopters from the military.</w:t>
            </w:r>
          </w:p>
        </w:tc>
        <w:tc>
          <w:tcPr>
            <w:tcW w:w="2402" w:type="dxa"/>
            <w:shd w:val="clear" w:color="auto" w:fill="C7E2B4" w:themeFill="accent2" w:themeFillTint="66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More than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 w:val="18"/>
                <w:szCs w:val="20"/>
                <w:lang w:eastAsia="en-GB"/>
              </w:rPr>
              <w:t xml:space="preserve"> </w:t>
            </w: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40"/>
                <w:lang w:eastAsia="en-GB"/>
                <w14:ligatures w14:val="contextualDiscretional"/>
              </w:rPr>
              <w:t>14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 xml:space="preserve"> million people affected.</w:t>
            </w:r>
          </w:p>
        </w:tc>
      </w:tr>
      <w:tr w:rsidR="00876D7B" w:rsidRPr="00162F6B" w:rsidTr="008C3921">
        <w:trPr>
          <w:trHeight w:val="1020"/>
          <w:tblCellSpacing w:w="56" w:type="dxa"/>
        </w:trPr>
        <w:tc>
          <w:tcPr>
            <w:tcW w:w="4687" w:type="dxa"/>
            <w:gridSpan w:val="2"/>
            <w:vMerge w:val="restart"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noProof/>
                <w:color w:val="000000"/>
                <w:kern w:val="28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EFA761" wp14:editId="24F50B4F">
                      <wp:simplePos x="0" y="0"/>
                      <wp:positionH relativeFrom="column">
                        <wp:posOffset>501396</wp:posOffset>
                      </wp:positionH>
                      <wp:positionV relativeFrom="page">
                        <wp:posOffset>1500886</wp:posOffset>
                      </wp:positionV>
                      <wp:extent cx="2148840" cy="598805"/>
                      <wp:effectExtent l="38100" t="114300" r="3810" b="4889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8840" cy="598805"/>
                                <a:chOff x="0" y="0"/>
                                <a:chExt cx="2148940" cy="598853"/>
                              </a:xfrm>
                            </wpg:grpSpPr>
                            <wps:wsp>
                              <wps:cNvPr id="3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3152"/>
                                  <a:ext cx="2101409" cy="525701"/>
                                </a:xfrm>
                                <a:custGeom>
                                  <a:avLst/>
                                  <a:gdLst>
                                    <a:gd name="T0" fmla="*/ 4699591 w 4699591"/>
                                    <a:gd name="T1" fmla="*/ 1105786 h 1310565"/>
                                    <a:gd name="T2" fmla="*/ 4635796 w 4699591"/>
                                    <a:gd name="T3" fmla="*/ 1084520 h 1310565"/>
                                    <a:gd name="T4" fmla="*/ 4593266 w 4699591"/>
                                    <a:gd name="T5" fmla="*/ 1127051 h 1310565"/>
                                    <a:gd name="T6" fmla="*/ 4529470 w 4699591"/>
                                    <a:gd name="T7" fmla="*/ 1148316 h 1310565"/>
                                    <a:gd name="T8" fmla="*/ 4401879 w 4699591"/>
                                    <a:gd name="T9" fmla="*/ 1212111 h 1310565"/>
                                    <a:gd name="T10" fmla="*/ 4231759 w 4699591"/>
                                    <a:gd name="T11" fmla="*/ 1254641 h 1310565"/>
                                    <a:gd name="T12" fmla="*/ 4167963 w 4699591"/>
                                    <a:gd name="T13" fmla="*/ 1297172 h 1310565"/>
                                    <a:gd name="T14" fmla="*/ 3763926 w 4699591"/>
                                    <a:gd name="T15" fmla="*/ 1254641 h 1310565"/>
                                    <a:gd name="T16" fmla="*/ 3721396 w 4699591"/>
                                    <a:gd name="T17" fmla="*/ 1190846 h 1310565"/>
                                    <a:gd name="T18" fmla="*/ 3551275 w 4699591"/>
                                    <a:gd name="T19" fmla="*/ 1169581 h 1310565"/>
                                    <a:gd name="T20" fmla="*/ 3317359 w 4699591"/>
                                    <a:gd name="T21" fmla="*/ 1105786 h 1310565"/>
                                    <a:gd name="T22" fmla="*/ 3168503 w 4699591"/>
                                    <a:gd name="T23" fmla="*/ 956930 h 1310565"/>
                                    <a:gd name="T24" fmla="*/ 3104707 w 4699591"/>
                                    <a:gd name="T25" fmla="*/ 935665 h 1310565"/>
                                    <a:gd name="T26" fmla="*/ 2594345 w 4699591"/>
                                    <a:gd name="T27" fmla="*/ 871869 h 1310565"/>
                                    <a:gd name="T28" fmla="*/ 1956391 w 4699591"/>
                                    <a:gd name="T29" fmla="*/ 829339 h 1310565"/>
                                    <a:gd name="T30" fmla="*/ 1616149 w 4699591"/>
                                    <a:gd name="T31" fmla="*/ 786809 h 1310565"/>
                                    <a:gd name="T32" fmla="*/ 1084521 w 4699591"/>
                                    <a:gd name="T33" fmla="*/ 637953 h 1310565"/>
                                    <a:gd name="T34" fmla="*/ 956931 w 4699591"/>
                                    <a:gd name="T35" fmla="*/ 616688 h 1310565"/>
                                    <a:gd name="T36" fmla="*/ 893135 w 4699591"/>
                                    <a:gd name="T37" fmla="*/ 574158 h 1310565"/>
                                    <a:gd name="T38" fmla="*/ 786810 w 4699591"/>
                                    <a:gd name="T39" fmla="*/ 552893 h 1310565"/>
                                    <a:gd name="T40" fmla="*/ 659219 w 4699591"/>
                                    <a:gd name="T41" fmla="*/ 446567 h 1310565"/>
                                    <a:gd name="T42" fmla="*/ 574159 w 4699591"/>
                                    <a:gd name="T43" fmla="*/ 425302 h 1310565"/>
                                    <a:gd name="T44" fmla="*/ 531628 w 4699591"/>
                                    <a:gd name="T45" fmla="*/ 382772 h 1310565"/>
                                    <a:gd name="T46" fmla="*/ 382773 w 4699591"/>
                                    <a:gd name="T47" fmla="*/ 340241 h 1310565"/>
                                    <a:gd name="T48" fmla="*/ 340242 w 4699591"/>
                                    <a:gd name="T49" fmla="*/ 276446 h 1310565"/>
                                    <a:gd name="T50" fmla="*/ 276447 w 4699591"/>
                                    <a:gd name="T51" fmla="*/ 233916 h 1310565"/>
                                    <a:gd name="T52" fmla="*/ 170121 w 4699591"/>
                                    <a:gd name="T53" fmla="*/ 148855 h 1310565"/>
                                    <a:gd name="T54" fmla="*/ 106326 w 4699591"/>
                                    <a:gd name="T55" fmla="*/ 85060 h 1310565"/>
                                    <a:gd name="T56" fmla="*/ 42531 w 4699591"/>
                                    <a:gd name="T57" fmla="*/ 42530 h 1310565"/>
                                    <a:gd name="T58" fmla="*/ 0 w 4699591"/>
                                    <a:gd name="T59" fmla="*/ 0 h 13105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699591" h="1310565">
                                      <a:moveTo>
                                        <a:pt x="4699591" y="1105786"/>
                                      </a:moveTo>
                                      <a:cubicBezTo>
                                        <a:pt x="4678326" y="1098697"/>
                                        <a:pt x="4657776" y="1080124"/>
                                        <a:pt x="4635796" y="1084520"/>
                                      </a:cubicBezTo>
                                      <a:cubicBezTo>
                                        <a:pt x="4616136" y="1088452"/>
                                        <a:pt x="4610458" y="1116736"/>
                                        <a:pt x="4593266" y="1127051"/>
                                      </a:cubicBezTo>
                                      <a:cubicBezTo>
                                        <a:pt x="4574045" y="1138584"/>
                                        <a:pt x="4550735" y="1141228"/>
                                        <a:pt x="4529470" y="1148316"/>
                                      </a:cubicBezTo>
                                      <a:cubicBezTo>
                                        <a:pt x="4462466" y="1192985"/>
                                        <a:pt x="4476377" y="1191793"/>
                                        <a:pt x="4401879" y="1212111"/>
                                      </a:cubicBezTo>
                                      <a:cubicBezTo>
                                        <a:pt x="4345487" y="1227491"/>
                                        <a:pt x="4231759" y="1254641"/>
                                        <a:pt x="4231759" y="1254641"/>
                                      </a:cubicBezTo>
                                      <a:cubicBezTo>
                                        <a:pt x="4210494" y="1268818"/>
                                        <a:pt x="4193485" y="1295829"/>
                                        <a:pt x="4167963" y="1297172"/>
                                      </a:cubicBezTo>
                                      <a:cubicBezTo>
                                        <a:pt x="3913512" y="1310565"/>
                                        <a:pt x="3914189" y="1304731"/>
                                        <a:pt x="3763926" y="1254641"/>
                                      </a:cubicBezTo>
                                      <a:cubicBezTo>
                                        <a:pt x="3749749" y="1233376"/>
                                        <a:pt x="3745125" y="1200338"/>
                                        <a:pt x="3721396" y="1190846"/>
                                      </a:cubicBezTo>
                                      <a:cubicBezTo>
                                        <a:pt x="3668335" y="1169622"/>
                                        <a:pt x="3607759" y="1178271"/>
                                        <a:pt x="3551275" y="1169581"/>
                                      </a:cubicBezTo>
                                      <a:cubicBezTo>
                                        <a:pt x="3439633" y="1152405"/>
                                        <a:pt x="3431306" y="1143768"/>
                                        <a:pt x="3317359" y="1105786"/>
                                      </a:cubicBezTo>
                                      <a:cubicBezTo>
                                        <a:pt x="3267740" y="1056167"/>
                                        <a:pt x="3218122" y="1006549"/>
                                        <a:pt x="3168503" y="956930"/>
                                      </a:cubicBezTo>
                                      <a:cubicBezTo>
                                        <a:pt x="3152653" y="941080"/>
                                        <a:pt x="3126625" y="940362"/>
                                        <a:pt x="3104707" y="935665"/>
                                      </a:cubicBezTo>
                                      <a:cubicBezTo>
                                        <a:pt x="2867928" y="884926"/>
                                        <a:pt x="2847105" y="889503"/>
                                        <a:pt x="2594345" y="871869"/>
                                      </a:cubicBezTo>
                                      <a:cubicBezTo>
                                        <a:pt x="2381738" y="857036"/>
                                        <a:pt x="2168887" y="845685"/>
                                        <a:pt x="1956391" y="829339"/>
                                      </a:cubicBezTo>
                                      <a:cubicBezTo>
                                        <a:pt x="1840257" y="820406"/>
                                        <a:pt x="1730886" y="803200"/>
                                        <a:pt x="1616149" y="786809"/>
                                      </a:cubicBezTo>
                                      <a:cubicBezTo>
                                        <a:pt x="1448425" y="535222"/>
                                        <a:pt x="1582146" y="661649"/>
                                        <a:pt x="1084521" y="637953"/>
                                      </a:cubicBezTo>
                                      <a:cubicBezTo>
                                        <a:pt x="1041991" y="630865"/>
                                        <a:pt x="997835" y="630323"/>
                                        <a:pt x="956931" y="616688"/>
                                      </a:cubicBezTo>
                                      <a:cubicBezTo>
                                        <a:pt x="932685" y="608606"/>
                                        <a:pt x="917065" y="583132"/>
                                        <a:pt x="893135" y="574158"/>
                                      </a:cubicBezTo>
                                      <a:cubicBezTo>
                                        <a:pt x="859293" y="561467"/>
                                        <a:pt x="822252" y="559981"/>
                                        <a:pt x="786810" y="552893"/>
                                      </a:cubicBezTo>
                                      <a:cubicBezTo>
                                        <a:pt x="747814" y="513897"/>
                                        <a:pt x="709769" y="471842"/>
                                        <a:pt x="659219" y="446567"/>
                                      </a:cubicBezTo>
                                      <a:cubicBezTo>
                                        <a:pt x="633079" y="433497"/>
                                        <a:pt x="602512" y="432390"/>
                                        <a:pt x="574159" y="425302"/>
                                      </a:cubicBezTo>
                                      <a:cubicBezTo>
                                        <a:pt x="559982" y="411125"/>
                                        <a:pt x="548820" y="393087"/>
                                        <a:pt x="531628" y="382772"/>
                                      </a:cubicBezTo>
                                      <a:cubicBezTo>
                                        <a:pt x="509839" y="369699"/>
                                        <a:pt x="398659" y="344213"/>
                                        <a:pt x="382773" y="340241"/>
                                      </a:cubicBezTo>
                                      <a:cubicBezTo>
                                        <a:pt x="368596" y="318976"/>
                                        <a:pt x="358314" y="294518"/>
                                        <a:pt x="340242" y="276446"/>
                                      </a:cubicBezTo>
                                      <a:cubicBezTo>
                                        <a:pt x="322170" y="258374"/>
                                        <a:pt x="296893" y="249250"/>
                                        <a:pt x="276447" y="233916"/>
                                      </a:cubicBezTo>
                                      <a:cubicBezTo>
                                        <a:pt x="240137" y="206683"/>
                                        <a:pt x="204279" y="178743"/>
                                        <a:pt x="170121" y="148855"/>
                                      </a:cubicBezTo>
                                      <a:cubicBezTo>
                                        <a:pt x="147489" y="129052"/>
                                        <a:pt x="129429" y="104312"/>
                                        <a:pt x="106326" y="85060"/>
                                      </a:cubicBezTo>
                                      <a:cubicBezTo>
                                        <a:pt x="86692" y="68699"/>
                                        <a:pt x="62488" y="58495"/>
                                        <a:pt x="42531" y="42530"/>
                                      </a:cubicBezTo>
                                      <a:cubicBezTo>
                                        <a:pt x="26875" y="30006"/>
                                        <a:pt x="0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88900">
                                  <a:solidFill>
                                    <a:srgbClr val="0095D4"/>
                                  </a:solidFill>
                                  <a:prstDash val="sysDot"/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0"/>
                                  <a:ext cx="2148940" cy="4094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9375">
                                  <a:solidFill>
                                    <a:srgbClr val="75B746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BA993" id="Group 37" o:spid="_x0000_s1026" style="position:absolute;margin-left:39.5pt;margin-top:118.2pt;width:169.2pt;height:47.15pt;z-index:251659264;mso-position-vertical-relative:page;mso-width-relative:margin;mso-height-relative:margin" coordsize="21489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">
                      <v:shape id="Freeform 12" o:spid="_x0000_s1027" style="position:absolute;top:731;width:21014;height:5257;visibility:visible;mso-wrap-style:square;v-text-anchor:top" coordsize="4699591,131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yqMIA&#10;AADbAAAADwAAAGRycy9kb3ducmV2LnhtbERPz2vCMBS+D/Y/hDfYZaypK8ioRtkcBRl4sI7Cbo/m&#10;2RSbl9Jkbf3vzWHg8eP7vd7OthMjDb51rGCRpCCIa6dbbhT8nIrXdxA+IGvsHJOCK3nYbh4f1phr&#10;N/GRxjI0Ioawz1GBCaHPpfS1IYs+cT1x5M5usBgiHBqpB5xiuO3kW5oupcWWY4PBnnaG6kv5ZxVU&#10;35/Vb3EtsoP5ouUxe8FLF1Cp56f5YwUi0Bzu4n/3XivI4tj4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DKowgAAANsAAAAPAAAAAAAAAAAAAAAAAJgCAABkcnMvZG93&#10;bnJldi54bWxQSwUGAAAAAAQABAD1AAAAhwMAAAAA&#10;" path="m4699591,1105786v-21265,-7089,-41815,-25662,-63795,-21266c4616136,1088452,4610458,1116736,4593266,1127051v-19221,11533,-42531,14177,-63796,21265c4462466,1192985,4476377,1191793,4401879,1212111v-56392,15380,-170120,42530,-170120,42530c4210494,1268818,4193485,1295829,4167963,1297172v-254451,13393,-253774,7559,-404037,-42531c3749749,1233376,3745125,1200338,3721396,1190846v-53061,-21224,-113637,-12575,-170121,-21265c3439633,1152405,3431306,1143768,3317359,1105786v-49619,-49619,-99237,-99237,-148856,-148856c3152653,941080,3126625,940362,3104707,935665,2867928,884926,2847105,889503,2594345,871869,2381738,857036,2168887,845685,1956391,829339v-116134,-8933,-225505,-26139,-340242,-42530c1448425,535222,1582146,661649,1084521,637953v-42530,-7088,-86686,-7630,-127590,-21265c932685,608606,917065,583132,893135,574158,859293,561467,822252,559981,786810,552893,747814,513897,709769,471842,659219,446567,633079,433497,602512,432390,574159,425302,559982,411125,548820,393087,531628,382772,509839,369699,398659,344213,382773,340241,368596,318976,358314,294518,340242,276446,322170,258374,296893,249250,276447,233916,240137,206683,204279,178743,170121,148855,147489,129052,129429,104312,106326,85060,86692,68699,62488,58495,42531,42530,26875,30006,,,,e" filled="f" strokecolor="#0095d4" strokeweight="7pt">
                        <v:stroke dashstyle="1 1" endarrow="open"/>
                        <v:shadow color="#eeece1"/>
                        <v:path arrowok="t" o:connecttype="custom" o:connectlocs="2101409,443559;2072883,435029;2053866,452089;2025340,460619;1968288,486209;1892219,503268;1863693,520329;1683029,503268;1664012,477679;1587943,469149;1483348,443559;1416787,383849;1388261,375319;1160054,349729;874795,332669;722657,315609;484941,255899;427889,247369;399363,230309;351820,221779;294768,179129;256734,170599;237716,153540;171156,136479;152138,110890;123613,93830;76069,59710;47543,34120;19018,17060;0,0" o:connectangles="0,0,0,0,0,0,0,0,0,0,0,0,0,0,0,0,0,0,0,0,0,0,0,0,0,0,0,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28" type="#_x0000_t32" style="position:absolute;width:21489;height:40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38wsMAAADbAAAADwAAAGRycy9kb3ducmV2LnhtbESPQWsCMRSE74X+h/CEXopmVSq6GqUI&#10;haU3t9XzY/PcrG5eliTV3X/fFIQeh5n5htnsetuKG/nQOFYwnWQgiCunG64VfH99jJcgQkTW2Dom&#10;BQMF2G2fnzaYa3fnA93KWIsE4ZCjAhNjl0sZKkMWw8R1xMk7O28xJulrqT3eE9y2cpZlC2mx4bRg&#10;sKO9oepa/lgFl6KiYubLt8Wn0cOpseXrcT4o9TLq39cgIvXxP/xoF1rBfAV/X9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9/MLDAAAA2wAAAA8AAAAAAAAAAAAA&#10;AAAAoQIAAGRycy9kb3ducmV2LnhtbFBLBQYAAAAABAAEAPkAAACRAwAAAAA=&#10;" strokecolor="#75b746" strokeweight="6.25pt">
                        <v:stroke endarrow="block"/>
                        <v:shadow color="#eeece1"/>
                      </v:shape>
                      <w10:wrap anchory="page"/>
                    </v:group>
                  </w:pict>
                </mc:Fallback>
              </mc:AlternateContent>
            </w:r>
            <w:r w:rsidRPr="00162F6B">
              <w:rPr>
                <w:rFonts w:ascii="Trebuchet MS" w:eastAsia="Times New Roman" w:hAnsi="Trebuchet MS"/>
                <w:noProof/>
                <w:color w:val="000000"/>
                <w:kern w:val="28"/>
                <w:sz w:val="24"/>
                <w:szCs w:val="24"/>
                <w:lang w:eastAsia="en-GB"/>
              </w:rPr>
              <w:drawing>
                <wp:inline distT="0" distB="0" distL="0" distR="0" wp14:anchorId="67BF8BB8" wp14:editId="3A6010A0">
                  <wp:extent cx="2390152" cy="3600000"/>
                  <wp:effectExtent l="0" t="0" r="0" b="63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52" cy="36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Merge w:val="restart"/>
            <w:shd w:val="clear" w:color="auto" w:fill="ACD48F" w:themeFill="accent2" w:themeFillTint="99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Live electrical wires were immersed in water leading to some electrocutions.</w:t>
            </w:r>
          </w:p>
        </w:tc>
        <w:tc>
          <w:tcPr>
            <w:tcW w:w="2362" w:type="dxa"/>
            <w:shd w:val="clear" w:color="auto" w:fill="E3F0D9" w:themeFill="accent2" w:themeFillTint="33"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36"/>
                <w:lang w:eastAsia="en-GB"/>
              </w:rPr>
              <w:t>8</w:t>
            </w: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36"/>
                <w:vertAlign w:val="superscript"/>
                <w:lang w:eastAsia="en-GB"/>
              </w:rPr>
              <w:t>th</w:t>
            </w: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36"/>
                <w:lang w:eastAsia="en-GB"/>
              </w:rPr>
              <w:t xml:space="preserve"> November 2013</w:t>
            </w:r>
          </w:p>
        </w:tc>
        <w:tc>
          <w:tcPr>
            <w:tcW w:w="2395" w:type="dxa"/>
            <w:gridSpan w:val="2"/>
            <w:vMerge/>
            <w:shd w:val="clear" w:color="auto" w:fill="87DBFF" w:themeFill="accent1" w:themeFillTint="66"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402" w:type="dxa"/>
            <w:shd w:val="clear" w:color="auto" w:fill="C3EDFF" w:themeFill="accent1" w:themeFillTint="33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Mobile phone coverage was lost.</w:t>
            </w:r>
          </w:p>
        </w:tc>
      </w:tr>
      <w:tr w:rsidR="00876D7B" w:rsidRPr="00162F6B" w:rsidTr="008C3921">
        <w:trPr>
          <w:trHeight w:val="1020"/>
          <w:tblCellSpacing w:w="56" w:type="dxa"/>
        </w:trPr>
        <w:tc>
          <w:tcPr>
            <w:tcW w:w="4687" w:type="dxa"/>
            <w:gridSpan w:val="2"/>
            <w:vMerge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362" w:type="dxa"/>
            <w:vMerge/>
            <w:shd w:val="clear" w:color="auto" w:fill="ACD48F" w:themeFill="accent2" w:themeFillTint="99"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4869" w:type="dxa"/>
            <w:gridSpan w:val="3"/>
            <w:shd w:val="clear" w:color="auto" w:fill="C7E2B4" w:themeFill="accent2" w:themeFillTint="66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0"/>
                <w:szCs w:val="20"/>
                <w:lang w:eastAsia="en-GB"/>
              </w:rPr>
            </w:pP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Over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 w:val="18"/>
                <w:szCs w:val="20"/>
                <w:lang w:eastAsia="en-GB"/>
              </w:rPr>
              <w:t xml:space="preserve"> </w:t>
            </w: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40"/>
                <w:lang w:eastAsia="en-GB"/>
              </w:rPr>
              <w:t>1,000,000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lang w:eastAsia="en-GB"/>
              </w:rPr>
              <w:t xml:space="preserve"> homes damaged, many of which were totally destroyed.</w:t>
            </w:r>
          </w:p>
        </w:tc>
        <w:tc>
          <w:tcPr>
            <w:tcW w:w="2402" w:type="dxa"/>
            <w:vMerge w:val="restart"/>
            <w:shd w:val="clear" w:color="auto" w:fill="ACD48F" w:themeFill="accent2" w:themeFillTint="99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40"/>
                <w:lang w:eastAsia="en-GB"/>
                <w14:ligatures w14:val="contextualDiscretional"/>
              </w:rPr>
              <w:t>8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 xml:space="preserve"> people died in Tacloban when a wall collapsed in a rice warehouse after people were raiding it for food.</w:t>
            </w:r>
          </w:p>
        </w:tc>
      </w:tr>
      <w:tr w:rsidR="00876D7B" w:rsidRPr="00162F6B" w:rsidTr="008C3921">
        <w:trPr>
          <w:trHeight w:val="1020"/>
          <w:tblCellSpacing w:w="56" w:type="dxa"/>
        </w:trPr>
        <w:tc>
          <w:tcPr>
            <w:tcW w:w="4687" w:type="dxa"/>
            <w:gridSpan w:val="2"/>
            <w:vMerge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7343" w:type="dxa"/>
            <w:gridSpan w:val="4"/>
            <w:shd w:val="clear" w:color="auto" w:fill="E3F0D9" w:themeFill="accent2" w:themeFillTint="33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40"/>
                <w:lang w:eastAsia="en-GB"/>
              </w:rPr>
              <w:t>6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metre high wave from the storm surge came into Tacloban Bay; the funnel shape of the bay helped increase the height of the wave.</w:t>
            </w:r>
          </w:p>
        </w:tc>
        <w:tc>
          <w:tcPr>
            <w:tcW w:w="2402" w:type="dxa"/>
            <w:vMerge/>
            <w:shd w:val="clear" w:color="auto" w:fill="ACD48F" w:themeFill="accent2" w:themeFillTint="99"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876D7B" w:rsidRPr="00162F6B" w:rsidTr="008C3921">
        <w:trPr>
          <w:trHeight w:val="1020"/>
          <w:tblCellSpacing w:w="56" w:type="dxa"/>
        </w:trPr>
        <w:tc>
          <w:tcPr>
            <w:tcW w:w="4687" w:type="dxa"/>
            <w:gridSpan w:val="2"/>
            <w:vMerge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362" w:type="dxa"/>
            <w:vMerge w:val="restart"/>
            <w:shd w:val="clear" w:color="auto" w:fill="87DBFF" w:themeFill="accent1" w:themeFillTint="66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Haiyan was one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 w:val="32"/>
                <w:szCs w:val="36"/>
                <w:lang w:eastAsia="en-GB"/>
              </w:rPr>
              <w:t xml:space="preserve"> 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 xml:space="preserve">of </w:t>
            </w: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40"/>
                <w:lang w:eastAsia="en-GB"/>
              </w:rPr>
              <w:t>8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 w:val="32"/>
                <w:szCs w:val="36"/>
                <w:lang w:eastAsia="en-GB"/>
              </w:rPr>
              <w:t xml:space="preserve"> 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tropical storms to affect the Philippines in 2013.</w:t>
            </w:r>
          </w:p>
        </w:tc>
        <w:tc>
          <w:tcPr>
            <w:tcW w:w="3661" w:type="dxa"/>
            <w:gridSpan w:val="2"/>
            <w:shd w:val="clear" w:color="auto" w:fill="C3EDFF" w:themeFill="accent1" w:themeFillTint="33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Tropical S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t</w:t>
            </w:r>
            <w:r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orm Haiyan was called Tropical S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torm Yolanda in the Philippines.</w:t>
            </w:r>
          </w:p>
        </w:tc>
        <w:tc>
          <w:tcPr>
            <w:tcW w:w="3610" w:type="dxa"/>
            <w:gridSpan w:val="2"/>
            <w:shd w:val="clear" w:color="auto" w:fill="87DBFF" w:themeFill="accent1" w:themeFillTint="66"/>
            <w:vAlign w:val="center"/>
          </w:tcPr>
          <w:p w:rsidR="00876D7B" w:rsidRPr="00162F6B" w:rsidRDefault="00876D7B" w:rsidP="008C3921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0"/>
                <w:szCs w:val="20"/>
                <w:lang w:eastAsia="en-GB"/>
              </w:rPr>
            </w:pPr>
            <w:r w:rsidRPr="00162F6B">
              <w:rPr>
                <w:rFonts w:ascii="Trebuchet MS" w:eastAsia="Times New Roman" w:hAnsi="Trebuchet MS"/>
                <w:b/>
                <w:color w:val="000000"/>
                <w:kern w:val="28"/>
                <w:sz w:val="32"/>
                <w:szCs w:val="40"/>
                <w:lang w:eastAsia="en-GB"/>
                <w14:ligatures w14:val="contextualDiscretional"/>
              </w:rPr>
              <w:t>$20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 w:val="18"/>
                <w:szCs w:val="24"/>
                <w:lang w:eastAsia="en-GB"/>
              </w:rPr>
              <w:t xml:space="preserve"> </w:t>
            </w: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billion cost to the Philippines (5% of its GNP).</w:t>
            </w:r>
          </w:p>
        </w:tc>
      </w:tr>
      <w:tr w:rsidR="00876D7B" w:rsidRPr="00162F6B" w:rsidTr="008C3921">
        <w:trPr>
          <w:trHeight w:val="1020"/>
          <w:tblCellSpacing w:w="56" w:type="dxa"/>
        </w:trPr>
        <w:tc>
          <w:tcPr>
            <w:tcW w:w="4687" w:type="dxa"/>
            <w:gridSpan w:val="2"/>
            <w:vMerge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362" w:type="dxa"/>
            <w:vMerge/>
            <w:shd w:val="clear" w:color="auto" w:fill="87DBFF" w:themeFill="accent1" w:themeFillTint="66"/>
            <w:vAlign w:val="center"/>
          </w:tcPr>
          <w:p w:rsidR="00876D7B" w:rsidRPr="00162F6B" w:rsidRDefault="00876D7B" w:rsidP="008C3921">
            <w:pPr>
              <w:tabs>
                <w:tab w:val="left" w:pos="4077"/>
              </w:tabs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362" w:type="dxa"/>
            <w:shd w:val="clear" w:color="auto" w:fill="E3F0D9" w:themeFill="accent2" w:themeFillTint="33"/>
            <w:vAlign w:val="center"/>
          </w:tcPr>
          <w:p w:rsidR="00876D7B" w:rsidRPr="00162F6B" w:rsidRDefault="00876D7B" w:rsidP="008C3921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Snakes entered damaged buildings to escape flood waters.</w:t>
            </w:r>
          </w:p>
        </w:tc>
        <w:tc>
          <w:tcPr>
            <w:tcW w:w="4909" w:type="dxa"/>
            <w:gridSpan w:val="3"/>
            <w:shd w:val="clear" w:color="auto" w:fill="C7E2B4" w:themeFill="accent2" w:themeFillTint="66"/>
            <w:vAlign w:val="center"/>
          </w:tcPr>
          <w:p w:rsidR="00876D7B" w:rsidRPr="00162F6B" w:rsidRDefault="00876D7B" w:rsidP="008C3921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kern w:val="28"/>
                <w:sz w:val="24"/>
                <w:szCs w:val="24"/>
                <w:lang w:eastAsia="en-GB"/>
              </w:rPr>
            </w:pPr>
            <w:r w:rsidRPr="00162F6B">
              <w:rPr>
                <w:rFonts w:ascii="Trebuchet MS" w:eastAsia="Times New Roman" w:hAnsi="Trebuchet MS"/>
                <w:color w:val="000000"/>
                <w:kern w:val="28"/>
                <w:szCs w:val="24"/>
                <w:lang w:eastAsia="en-GB"/>
              </w:rPr>
              <w:t>Stagnant water attracted mosquitos and more people contacted malaria.</w:t>
            </w:r>
          </w:p>
        </w:tc>
      </w:tr>
    </w:tbl>
    <w:p w:rsidR="00876D7B" w:rsidRPr="00162F6B" w:rsidRDefault="00876D7B" w:rsidP="00876D7B">
      <w:pPr>
        <w:shd w:val="clear" w:color="auto" w:fill="87DBFF" w:themeFill="accent1" w:themeFillTint="66"/>
        <w:tabs>
          <w:tab w:val="left" w:pos="4077"/>
        </w:tabs>
        <w:spacing w:before="120" w:after="120" w:line="285" w:lineRule="auto"/>
        <w:rPr>
          <w:rFonts w:ascii="Trebuchet MS" w:eastAsia="Times New Roman" w:hAnsi="Trebuchet MS"/>
          <w:b/>
          <w:color w:val="000000"/>
          <w:kern w:val="28"/>
          <w:sz w:val="28"/>
          <w:szCs w:val="24"/>
          <w:lang w:eastAsia="en-GB"/>
        </w:rPr>
      </w:pPr>
      <w:r w:rsidRPr="00162F6B">
        <w:rPr>
          <w:rFonts w:ascii="Trebuchet MS" w:eastAsia="Times New Roman" w:hAnsi="Trebuchet MS"/>
          <w:b/>
          <w:color w:val="000000"/>
          <w:kern w:val="28"/>
          <w:sz w:val="28"/>
          <w:szCs w:val="24"/>
          <w:lang w:eastAsia="en-GB"/>
        </w:rPr>
        <w:t>Extension task</w:t>
      </w:r>
    </w:p>
    <w:p w:rsidR="009A0969" w:rsidRPr="00876D7B" w:rsidRDefault="00876D7B" w:rsidP="00876D7B">
      <w:r w:rsidRPr="00162F6B">
        <w:rPr>
          <w:rFonts w:ascii="Trebuchet MS" w:eastAsia="Times New Roman" w:hAnsi="Trebuchet MS"/>
          <w:color w:val="000000"/>
          <w:kern w:val="28"/>
          <w:sz w:val="24"/>
          <w:szCs w:val="24"/>
          <w:lang w:eastAsia="en-GB"/>
        </w:rPr>
        <w:t>Why does it matter that the predicted path was different from the actual path?</w:t>
      </w:r>
    </w:p>
    <w:sectPr w:rsidR="009A0969" w:rsidRPr="00876D7B" w:rsidSect="00876D7B">
      <w:headerReference w:type="default" r:id="rId13"/>
      <w:footerReference w:type="default" r:id="rId14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7B" w:rsidRDefault="00876D7B" w:rsidP="00B55A21">
      <w:r>
        <w:separator/>
      </w:r>
    </w:p>
  </w:endnote>
  <w:endnote w:type="continuationSeparator" w:id="0">
    <w:p w:rsidR="00876D7B" w:rsidRDefault="00876D7B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7B" w:rsidRPr="00D04E58" w:rsidRDefault="00876D7B" w:rsidP="00876D7B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98688" behindDoc="1" locked="0" layoutInCell="1" allowOverlap="1" wp14:anchorId="203F28EB" wp14:editId="32117F96">
          <wp:simplePos x="0" y="0"/>
          <wp:positionH relativeFrom="column">
            <wp:posOffset>7938770</wp:posOffset>
          </wp:positionH>
          <wp:positionV relativeFrom="paragraph">
            <wp:posOffset>68580</wp:posOffset>
          </wp:positionV>
          <wp:extent cx="1231200" cy="716400"/>
          <wp:effectExtent l="0" t="0" r="7620" b="7620"/>
          <wp:wrapNone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527E08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527E08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876D7B" w:rsidRDefault="00876D7B" w:rsidP="00876D7B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93" w:rsidRPr="00D04E58" w:rsidRDefault="00AB6293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527E08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527E08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AB6293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7B" w:rsidRDefault="00876D7B" w:rsidP="00B55A21">
      <w:r>
        <w:separator/>
      </w:r>
    </w:p>
  </w:footnote>
  <w:footnote w:type="continuationSeparator" w:id="0">
    <w:p w:rsidR="00876D7B" w:rsidRDefault="00876D7B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7B" w:rsidRPr="0038170F" w:rsidRDefault="00876D7B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96640" behindDoc="0" locked="0" layoutInCell="1" allowOverlap="1" wp14:anchorId="0E9F0D90" wp14:editId="06D7F853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32"/>
      </w:rPr>
      <w:t>Tropical S</w:t>
    </w:r>
    <w:r w:rsidRPr="00162F6B">
      <w:rPr>
        <w:rFonts w:ascii="Arial" w:hAnsi="Arial" w:cs="Arial"/>
        <w:sz w:val="28"/>
        <w:szCs w:val="32"/>
      </w:rPr>
      <w:t>torm Haiyan – a summary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7B" w:rsidRPr="0038170F" w:rsidRDefault="00876D7B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Tropical S</w:t>
    </w:r>
    <w:r w:rsidRPr="00162F6B">
      <w:rPr>
        <w:rFonts w:ascii="Arial" w:hAnsi="Arial" w:cs="Arial"/>
        <w:sz w:val="28"/>
        <w:szCs w:val="32"/>
      </w:rPr>
      <w:t>torm Haiyan – a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 w15:restartNumberingAfterBreak="0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7B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27E08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76D7B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13A52"/>
    <w:rsid w:val="00E37543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96CBD-B008-4FF2-A59D-9983732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qFormat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qFormat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qFormat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qFormat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qFormat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Teachit%20Geography%20publishing\Work%20in%20progress\AQA%20Tropical%20storms%20pack\Templates\Final%20template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43A7-F39F-4D78-8F7B-FFB1662F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template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2</cp:revision>
  <cp:lastPrinted>2015-05-26T11:50:00Z</cp:lastPrinted>
  <dcterms:created xsi:type="dcterms:W3CDTF">2015-05-26T11:47:00Z</dcterms:created>
  <dcterms:modified xsi:type="dcterms:W3CDTF">2015-05-26T11:50:00Z</dcterms:modified>
</cp:coreProperties>
</file>